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56" w:rsidRPr="00DD009C" w:rsidRDefault="00380556" w:rsidP="00E42AA0">
      <w:pPr>
        <w:jc w:val="both"/>
      </w:pPr>
      <w:r w:rsidRPr="00DD009C">
        <w:rPr>
          <w:rFonts w:cs="Arial Unicode MS"/>
          <w:noProof/>
          <w:cs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DF581" wp14:editId="58F0151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954395" cy="2947916"/>
                <wp:effectExtent l="0" t="0" r="27305" b="241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4395" cy="29479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val="en-GB" w:eastAsia="en-GB"/>
                              </w:rPr>
                              <w:drawing>
                                <wp:inline distT="0" distB="0" distL="0" distR="0" wp14:anchorId="3FABFFD6" wp14:editId="44828D15">
                                  <wp:extent cx="2289600" cy="705600"/>
                                  <wp:effectExtent l="0" t="0" r="0" b="0"/>
                                  <wp:docPr id="3" name="Picture 3" descr="central-bank-logo-768x251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entral-bank-logo-768x251 (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9600" cy="70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cs="Arial Unicode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क्षेत्रीय कायार्लय, एस</w:t>
                            </w:r>
                            <w:r w:rsidR="00964C56"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.</w:t>
                            </w:r>
                            <w:r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सी</w:t>
                            </w:r>
                            <w:r w:rsidR="00964C56"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.ओ-</w:t>
                            </w:r>
                            <w:r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5</w:t>
                            </w:r>
                            <w:r w:rsidR="002B7DA5" w:rsidRPr="00400C94">
                              <w:rPr>
                                <w:rFonts w:ascii="Nirmala UI" w:hAnsi="Nirmala UI" w:cs="Nirmala UI"/>
                                <w:sz w:val="18"/>
                                <w:szCs w:val="18"/>
                                <w:u w:val="single"/>
                              </w:rPr>
                              <w:t>8</w:t>
                            </w:r>
                            <w:r w:rsidR="002B7DA5"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, द्वितीय </w:t>
                            </w:r>
                            <w:r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तल, </w:t>
                            </w:r>
                            <w:r w:rsidR="00964C56" w:rsidRPr="00400C94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सेक्टर-17बी, चंडीगढ़</w:t>
                            </w:r>
                          </w:p>
                          <w:p w:rsidR="00400C94" w:rsidRPr="00400C94" w:rsidRDefault="00400C94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सेन्‍ट्रल बैंक ऑफ इंडिया</w:t>
                            </w:r>
                            <w:r w:rsidR="00436504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क्षेत्रीय कार्यालय</w:t>
                            </w:r>
                            <w:r w:rsidR="00D211AC">
                              <w:rPr>
                                <w:rFonts w:ascii="Nirmala UI" w:hAnsi="Nirmala UI" w:cs="Nirmala UI"/>
                                <w:szCs w:val="22"/>
                              </w:rPr>
                              <w:t>,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3465A2" w:rsidRPr="003465A2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चंडीगढ़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, अपनी</w:t>
                            </w:r>
                            <w:r w:rsidR="000F4083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0F4083" w:rsidRPr="000F4083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इं</w:t>
                            </w:r>
                            <w:r w:rsidR="000F4083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द्</w:t>
                            </w:r>
                            <w:r w:rsidR="000F4083" w:rsidRPr="000F4083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स्ट्रयि</w:t>
                            </w:r>
                            <w:r w:rsidR="000F4083" w:rsidRPr="000F4083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ल</w:t>
                            </w:r>
                            <w:r w:rsidR="000F4083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400C94" w:rsidRPr="00400C94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एरिआ</w:t>
                            </w:r>
                            <w:r w:rsidR="00765175" w:rsidRPr="00400C94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765175" w:rsidRPr="00400C94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शाखा</w:t>
                            </w:r>
                            <w:r w:rsidR="00765175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के नए परिसर में साज-सज्‍जा के कार्य कराने हेतु प्रतिष्ठित ठेकेदार</w:t>
                            </w:r>
                            <w:r w:rsid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ों से निविदाएं आमंत्रित करता है</w:t>
                            </w:r>
                            <w:r w:rsidR="00CF279D">
                              <w:rPr>
                                <w:rFonts w:ascii="Nirmala UI" w:hAnsi="Nirmala UI" w:cs="Nirmala UI"/>
                                <w:szCs w:val="22"/>
                              </w:rPr>
                              <w:t xml:space="preserve">I 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कार्य का विवरण, नियम एवं शर्तें तथा निविदा प्रपत्र हमारी वेबसाईट </w:t>
                            </w:r>
                            <w:hyperlink r:id="rId9" w:history="1">
                              <w:r w:rsidR="00765175" w:rsidRPr="00B4422C">
                                <w:rPr>
                                  <w:rStyle w:val="Hyperlink"/>
                                  <w:rFonts w:ascii="Times New Roman" w:hAnsi="Times New Roman" w:cs="Times New Roman"/>
                                  <w:szCs w:val="22"/>
                                </w:rPr>
                                <w:t>www.centralbankofindia.bank.in</w:t>
                              </w:r>
                            </w:hyperlink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से डाऊन</w:t>
                            </w:r>
                            <w:r w:rsid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लोड किए जा सकते हैं</w:t>
                            </w:r>
                            <w:r w:rsidR="00CF279D">
                              <w:rPr>
                                <w:rFonts w:ascii="Nirmala UI" w:hAnsi="Nirmala UI" w:cs="Nirmala UI"/>
                                <w:szCs w:val="22"/>
                              </w:rPr>
                              <w:t xml:space="preserve"> </w:t>
                            </w:r>
                            <w:r w:rsidR="00CF279D" w:rsidRP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अथवा</w:t>
                            </w:r>
                            <w:r w:rsidR="00CF279D" w:rsidRPr="00CF279D">
                              <w:rPr>
                                <w:rFonts w:ascii="Nirmala UI" w:hAnsi="Nirmala UI" w:cs="Nirmala UI"/>
                                <w:szCs w:val="22"/>
                              </w:rPr>
                              <w:t xml:space="preserve"> </w:t>
                            </w:r>
                            <w:r w:rsidR="00436504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 हमारे</w:t>
                            </w:r>
                            <w:r w:rsidR="00436504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 xml:space="preserve"> </w:t>
                            </w:r>
                            <w:r w:rsidR="00CF279D" w:rsidRP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कार्यालय</w:t>
                            </w:r>
                            <w:r w:rsidR="00436504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436504" w:rsidRP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से</w:t>
                            </w:r>
                            <w:r w:rsidR="00CF279D" w:rsidRP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कार्यकाल के दौरान प्राप्त किये जा सकते हैं</w:t>
                            </w:r>
                            <w:r w:rsidR="00CF279D">
                              <w:rPr>
                                <w:rFonts w:ascii="Nirmala UI" w:hAnsi="Nirmala UI" w:cs="Nirmala UI"/>
                                <w:szCs w:val="22"/>
                              </w:rPr>
                              <w:t xml:space="preserve"> I</w:t>
                            </w:r>
                          </w:p>
                          <w:p w:rsidR="00E379DE" w:rsidRPr="00380556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सीलबंद निवि</w:t>
                            </w:r>
                            <w:r w:rsidR="00B11D88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दाएं हमारे कार्यालय </w:t>
                            </w:r>
                            <w:r w:rsidR="00436504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में</w:t>
                            </w:r>
                            <w:r w:rsidR="00B11D88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दिनांक </w:t>
                            </w:r>
                            <w:r w:rsidR="00436504">
                              <w:rPr>
                                <w:rFonts w:ascii="Nirmala UI" w:hAnsi="Nirmala UI" w:cs="Nirmala UI"/>
                                <w:szCs w:val="22"/>
                              </w:rPr>
                              <w:t>07/</w:t>
                            </w:r>
                            <w:r w:rsidR="00B51F07">
                              <w:rPr>
                                <w:rFonts w:ascii="Nirmala UI" w:hAnsi="Nirmala UI" w:cs="Nirmala UI"/>
                                <w:szCs w:val="22"/>
                              </w:rPr>
                              <w:t>0</w:t>
                            </w:r>
                            <w:r w:rsidR="00436504">
                              <w:rPr>
                                <w:rFonts w:ascii="Nirmala UI" w:hAnsi="Nirmala UI" w:cs="Nirmala UI"/>
                                <w:szCs w:val="22"/>
                              </w:rPr>
                              <w:t>3</w:t>
                            </w:r>
                            <w:r w:rsidR="00B51F07">
                              <w:rPr>
                                <w:rFonts w:ascii="Nirmala UI" w:hAnsi="Nirmala UI" w:cs="Nirmala UI"/>
                                <w:szCs w:val="22"/>
                              </w:rPr>
                              <w:t>/2026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की सायं 5.</w:t>
                            </w:r>
                            <w:r w:rsidR="00CF279D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00 बजे तक जमा कराई जा सकती हैं</w:t>
                            </w:r>
                            <w:r w:rsidR="00CF279D">
                              <w:rPr>
                                <w:rFonts w:ascii="Nirmala UI" w:hAnsi="Nirmala UI" w:cs="Nirmala UI"/>
                                <w:szCs w:val="22"/>
                              </w:rPr>
                              <w:t xml:space="preserve"> I</w:t>
                            </w:r>
                          </w:p>
                          <w:p w:rsidR="00436504" w:rsidRDefault="003465A2" w:rsidP="003465A2">
                            <w:pPr>
                              <w:jc w:val="both"/>
                              <w:rPr>
                                <w:rFonts w:cs="Arial Unicode MS"/>
                                <w:sz w:val="24"/>
                                <w:szCs w:val="24"/>
                              </w:rPr>
                            </w:pPr>
                            <w:r w:rsidRPr="00155F84">
                              <w:rPr>
                                <w:rFonts w:cs="Arial Unicode MS" w:hint="cs"/>
                                <w:sz w:val="24"/>
                                <w:szCs w:val="24"/>
                                <w:cs/>
                              </w:rPr>
                              <w:t>मुख्य</w:t>
                            </w:r>
                            <w:r>
                              <w:rPr>
                                <w:rFonts w:cs="Arial Unicode MS" w:hint="cs"/>
                                <w:sz w:val="24"/>
                                <w:szCs w:val="24"/>
                                <w:cs/>
                              </w:rPr>
                              <w:t xml:space="preserve"> प्रबॅधक</w:t>
                            </w:r>
                          </w:p>
                          <w:p w:rsidR="00E379DE" w:rsidRDefault="003465A2" w:rsidP="003465A2">
                            <w:pPr>
                              <w:jc w:val="both"/>
                            </w:pPr>
                            <w:r w:rsidRPr="002128FE">
                              <w:rPr>
                                <w:rFonts w:ascii="Bookman Old Style" w:eastAsia="Times New Roman" w:hAnsi="Bookman Old Style" w:cs="Times New Roman"/>
                                <w:color w:val="000000"/>
                                <w:szCs w:val="22"/>
                                <w:lang w:eastAsia="en-IN"/>
                              </w:rPr>
                              <w:t>9354340458</w:t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  <w:t xml:space="preserve">        </w:t>
                            </w:r>
                            <w:r w:rsidR="00E379DE" w:rsidRPr="00765175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दिनां</w:t>
                            </w:r>
                            <w:proofErr w:type="gramStart"/>
                            <w:r w:rsidR="00E379DE" w:rsidRPr="00765175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क :</w:t>
                            </w:r>
                            <w:proofErr w:type="gramEnd"/>
                            <w:r w:rsidR="00E379DE" w:rsidRPr="00765175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765175" w:rsidRPr="00765175">
                              <w:rPr>
                                <w:rFonts w:ascii="Nirmala UI" w:hAnsi="Nirmala UI" w:cs="Nirmala UI"/>
                                <w:szCs w:val="22"/>
                              </w:rPr>
                              <w:t>2</w:t>
                            </w:r>
                            <w:r w:rsidR="00D52614">
                              <w:rPr>
                                <w:rFonts w:ascii="Nirmala UI" w:hAnsi="Nirmala UI" w:cs="Nirmala UI"/>
                                <w:szCs w:val="22"/>
                              </w:rPr>
                              <w:t>7</w:t>
                            </w:r>
                            <w:r w:rsidRPr="00765175">
                              <w:rPr>
                                <w:rFonts w:ascii="Nirmala UI" w:hAnsi="Nirmala UI" w:cs="Nirmala UI"/>
                                <w:szCs w:val="22"/>
                              </w:rPr>
                              <w:t>/</w:t>
                            </w:r>
                            <w:r w:rsidR="00765175" w:rsidRPr="00765175">
                              <w:rPr>
                                <w:rFonts w:ascii="Nirmala UI" w:hAnsi="Nirmala UI" w:cs="Nirmala UI"/>
                                <w:szCs w:val="22"/>
                              </w:rPr>
                              <w:t>0</w:t>
                            </w:r>
                            <w:r w:rsidR="007C2F68">
                              <w:rPr>
                                <w:rFonts w:ascii="Nirmala UI" w:hAnsi="Nirmala UI" w:cs="Nirmala UI"/>
                                <w:szCs w:val="22"/>
                              </w:rPr>
                              <w:t>2</w:t>
                            </w:r>
                            <w:r w:rsidRPr="00765175">
                              <w:rPr>
                                <w:rFonts w:ascii="Nirmala UI" w:hAnsi="Nirmala UI" w:cs="Nirmala UI"/>
                                <w:szCs w:val="22"/>
                              </w:rPr>
                              <w:t>/202</w:t>
                            </w:r>
                            <w:r w:rsidR="00765175" w:rsidRPr="00765175">
                              <w:rPr>
                                <w:rFonts w:ascii="Nirmala UI" w:hAnsi="Nirmala UI" w:cs="Nirmala UI"/>
                                <w:szCs w:val="22"/>
                              </w:rPr>
                              <w:t>6</w:t>
                            </w:r>
                            <w:r w:rsidR="00E379DE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DF5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68.85pt;height:232.1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8lnJgIAAEcEAAAOAAAAZHJzL2Uyb0RvYy54bWysU9uO2yAQfa/Uf0C8N3a8yWZtxVlts01V&#10;aXuRdvsBGOMYFRgXSOz06ztgb5reXqrygBhmOMycM7O+HbQiR2GdBFPS+SylRBgOtTT7kn5+2r26&#10;ocR5ZmqmwIiSnoSjt5uXL9Z9V4gMWlC1sARBjCv6rqSt912RJI63QjM3g04YdDZgNfNo2n1SW9Yj&#10;ulZJlqbXSQ+27ixw4Rze3o9Ouon4TSO4/9g0TniiSoq5+bjbuFdhTzZrVuwt61rJpzTYP2ShmTT4&#10;6RnqnnlGDlb+BqUlt+Cg8TMOOoGmkVzEGrCaefpLNY8t60SsBclx3Zkm9/9g+YfjJ0tkXdKrdEWJ&#10;YRpFehKDJ69hIFngp+9cgWGPHQb6Aa9R51ir6x6Af3HEwLZlZi/urIW+FazG/ObhZXLxdMRxAaTq&#10;30ON37CDhwg0NFYH8pAOguio0+msTUiF4+UyXy6u8iUlHH1Zvljl8+v4Byuen3fW+bcCNAmHkloU&#10;P8Kz44PzIR1WPIeE3xwoWe+kUtGw+2qrLDkybJRdXBP6T2HKkL6k+TJbjgz8FSKN608QWnrseCV1&#10;SW/OQawIvL0xdexHz6Qaz5iyMhORgbuRRT9UwyRMBfUJKbUwdjZOIh5asN8o6bGrS+q+HpgVlKh3&#10;BmXJ54tFGINoLJarDA176akuPcxwhCqpp2Q8bn0cnUCYgTuUr5GR2KDzmMmUK3Zr5HuarDAOl3aM&#10;+jH/m+8AAAD//wMAUEsDBBQABgAIAAAAIQDB36xq3QAAAAUBAAAPAAAAZHJzL2Rvd25yZXYueG1s&#10;TI/BTsMwEETvSPyDtUhcEHXaRkkb4lQICQQ3WqpydeNtEtVeB9tNw99juNDLSqMZzbwtV6PRbEDn&#10;O0sCppMEGFJtVUeNgO3H8/0CmA+SlNSWUMA3elhV11elLJQ90xqHTWhYLCFfSAFtCH3Bua9bNNJP&#10;bI8UvYN1RoYoXcOVk+dYbjSfJUnGjewoLrSyx6cW6+PmZAQs0tfh07/N33d1dtDLcJcPL19OiNub&#10;8fEBWMAx/IfhFz+iQxWZ9vZEyjMtID4S/m70lvM8B7YXkGbpDHhV8kv66gcAAP//AwBQSwECLQAU&#10;AAYACAAAACEAtoM4kv4AAADhAQAAEwAAAAAAAAAAAAAAAAAAAAAAW0NvbnRlbnRfVHlwZXNdLnht&#10;bFBLAQItABQABgAIAAAAIQA4/SH/1gAAAJQBAAALAAAAAAAAAAAAAAAAAC8BAABfcmVscy8ucmVs&#10;c1BLAQItABQABgAIAAAAIQALj8lnJgIAAEcEAAAOAAAAAAAAAAAAAAAAAC4CAABkcnMvZTJvRG9j&#10;LnhtbFBLAQItABQABgAIAAAAIQDB36xq3QAAAAUBAAAPAAAAAAAAAAAAAAAAAIAEAABkcnMvZG93&#10;bnJldi54bWxQSwUGAAAAAAQABADzAAAAigUAAAAA&#10;">
                <v:textbox>
                  <w:txbxContent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val="en-GB" w:eastAsia="en-GB"/>
                        </w:rPr>
                        <w:drawing>
                          <wp:inline distT="0" distB="0" distL="0" distR="0" wp14:anchorId="3FABFFD6" wp14:editId="44828D15">
                            <wp:extent cx="2289600" cy="705600"/>
                            <wp:effectExtent l="0" t="0" r="0" b="0"/>
                            <wp:docPr id="3" name="Picture 3" descr="central-bank-logo-768x251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entral-bank-logo-768x251 (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9600" cy="70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cs="Arial Unicode MS"/>
                          <w:sz w:val="24"/>
                          <w:szCs w:val="24"/>
                          <w:u w:val="single"/>
                        </w:rPr>
                      </w:pPr>
                      <w:r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क्षेत्रीय कायार्लय, एस</w:t>
                      </w:r>
                      <w:r w:rsidR="00964C56"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.</w:t>
                      </w:r>
                      <w:r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सी</w:t>
                      </w:r>
                      <w:r w:rsidR="00964C56"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.ओ-</w:t>
                      </w:r>
                      <w:r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5</w:t>
                      </w:r>
                      <w:r w:rsidR="002B7DA5" w:rsidRPr="00400C94">
                        <w:rPr>
                          <w:rFonts w:ascii="Nirmala UI" w:hAnsi="Nirmala UI" w:cs="Nirmala UI"/>
                          <w:sz w:val="18"/>
                          <w:szCs w:val="18"/>
                          <w:u w:val="single"/>
                        </w:rPr>
                        <w:t>8</w:t>
                      </w:r>
                      <w:r w:rsidR="002B7DA5"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 xml:space="preserve">, द्वितीय </w:t>
                      </w:r>
                      <w:r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 xml:space="preserve">तल, </w:t>
                      </w:r>
                      <w:r w:rsidR="00964C56" w:rsidRPr="00400C94">
                        <w:rPr>
                          <w:rFonts w:ascii="Nirmala UI" w:hAnsi="Nirmala UI" w:cs="Nirmala UI" w:hint="cs"/>
                          <w:sz w:val="18"/>
                          <w:szCs w:val="18"/>
                          <w:u w:val="single"/>
                          <w:cs/>
                        </w:rPr>
                        <w:t>सेक्टर-17बी, चंडीगढ़</w:t>
                      </w:r>
                    </w:p>
                    <w:p w:rsidR="00400C94" w:rsidRPr="00400C94" w:rsidRDefault="00400C94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sz w:val="18"/>
                          <w:szCs w:val="18"/>
                          <w:u w:val="single"/>
                        </w:rPr>
                      </w:pP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  <w:cs/>
                        </w:rPr>
                      </w:pP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सेन्‍ट्रल बैंक ऑफ इंडिया</w:t>
                      </w:r>
                      <w:r w:rsidR="00436504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,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क्षेत्रीय कार्यालय</w:t>
                      </w:r>
                      <w:r w:rsidR="00D211AC">
                        <w:rPr>
                          <w:rFonts w:ascii="Nirmala UI" w:hAnsi="Nirmala UI" w:cs="Nirmala UI"/>
                          <w:szCs w:val="22"/>
                        </w:rPr>
                        <w:t>,</w:t>
                      </w:r>
                      <w:bookmarkStart w:id="1" w:name="_GoBack"/>
                      <w:bookmarkEnd w:id="1"/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3465A2" w:rsidRPr="003465A2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चंडीगढ़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, अपनी</w:t>
                      </w:r>
                      <w:r w:rsidR="000F4083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0F4083" w:rsidRPr="000F4083">
                        <w:rPr>
                          <w:rFonts w:ascii="Nirmala UI" w:hAnsi="Nirmala UI" w:cs="Nirmala UI"/>
                          <w:szCs w:val="22"/>
                          <w:cs/>
                        </w:rPr>
                        <w:t>इं</w:t>
                      </w:r>
                      <w:r w:rsidR="000F4083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द्</w:t>
                      </w:r>
                      <w:r w:rsidR="000F4083" w:rsidRPr="000F4083">
                        <w:rPr>
                          <w:rFonts w:ascii="Nirmala UI" w:hAnsi="Nirmala UI" w:cs="Nirmala UI"/>
                          <w:szCs w:val="22"/>
                          <w:cs/>
                        </w:rPr>
                        <w:t>स्ट्रयि</w:t>
                      </w:r>
                      <w:r w:rsidR="000F4083" w:rsidRPr="000F4083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ल</w:t>
                      </w:r>
                      <w:r w:rsidR="000F4083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400C94" w:rsidRPr="00400C94">
                        <w:rPr>
                          <w:rFonts w:ascii="Nirmala UI" w:hAnsi="Nirmala UI" w:cs="Nirmala UI"/>
                          <w:szCs w:val="22"/>
                          <w:cs/>
                        </w:rPr>
                        <w:t>एरिआ</w:t>
                      </w:r>
                      <w:r w:rsidR="00765175" w:rsidRPr="00400C94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765175" w:rsidRPr="00400C94">
                        <w:rPr>
                          <w:rFonts w:ascii="Nirmala UI" w:hAnsi="Nirmala UI" w:cs="Nirmala UI"/>
                          <w:szCs w:val="22"/>
                          <w:cs/>
                        </w:rPr>
                        <w:t>शाखा</w:t>
                      </w:r>
                      <w:r w:rsidR="00765175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के नए परिसर में साज-सज्‍जा के कार्य कराने हेतु प्रतिष्ठित ठेकेदार</w:t>
                      </w:r>
                      <w:r w:rsid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ों से निविदाएं आमंत्रित करता है</w:t>
                      </w:r>
                      <w:r w:rsidR="00CF279D">
                        <w:rPr>
                          <w:rFonts w:ascii="Nirmala UI" w:hAnsi="Nirmala UI" w:cs="Nirmala UI"/>
                          <w:szCs w:val="22"/>
                        </w:rPr>
                        <w:t xml:space="preserve">I 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कार्य का विवरण, नियम एवं शर्तें तथा निविदा प्रपत्र हमारी वेबसाईट </w:t>
                      </w:r>
                      <w:hyperlink r:id="rId10" w:history="1">
                        <w:r w:rsidR="00765175" w:rsidRPr="00B4422C">
                          <w:rPr>
                            <w:rStyle w:val="Hyperlink"/>
                            <w:rFonts w:ascii="Times New Roman" w:hAnsi="Times New Roman" w:cs="Times New Roman"/>
                            <w:szCs w:val="22"/>
                          </w:rPr>
                          <w:t>www.centralbankofindia.bank.in</w:t>
                        </w:r>
                      </w:hyperlink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से डाऊन</w:t>
                      </w:r>
                      <w:r w:rsid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लोड किए जा सकते हैं</w:t>
                      </w:r>
                      <w:r w:rsidR="00CF279D">
                        <w:rPr>
                          <w:rFonts w:ascii="Nirmala UI" w:hAnsi="Nirmala UI" w:cs="Nirmala UI"/>
                          <w:szCs w:val="22"/>
                        </w:rPr>
                        <w:t xml:space="preserve"> </w:t>
                      </w:r>
                      <w:r w:rsidR="00CF279D" w:rsidRP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अथवा</w:t>
                      </w:r>
                      <w:r w:rsidR="00CF279D" w:rsidRPr="00CF279D">
                        <w:rPr>
                          <w:rFonts w:ascii="Nirmala UI" w:hAnsi="Nirmala UI" w:cs="Nirmala UI"/>
                          <w:szCs w:val="22"/>
                        </w:rPr>
                        <w:t xml:space="preserve"> </w:t>
                      </w:r>
                      <w:r w:rsidR="00436504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 हमारे</w:t>
                      </w:r>
                      <w:r w:rsidR="00436504">
                        <w:rPr>
                          <w:rFonts w:ascii="Nirmala UI" w:hAnsi="Nirmala UI" w:cs="Nirmala UI"/>
                          <w:szCs w:val="22"/>
                          <w:cs/>
                        </w:rPr>
                        <w:t xml:space="preserve"> </w:t>
                      </w:r>
                      <w:r w:rsidR="00CF279D" w:rsidRP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कार्यालय</w:t>
                      </w:r>
                      <w:r w:rsidR="00436504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436504" w:rsidRP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से</w:t>
                      </w:r>
                      <w:r w:rsidR="00CF279D" w:rsidRP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कार्यकाल के दौरान प्राप्त किये जा सकते हैं</w:t>
                      </w:r>
                      <w:r w:rsidR="00CF279D">
                        <w:rPr>
                          <w:rFonts w:ascii="Nirmala UI" w:hAnsi="Nirmala UI" w:cs="Nirmala UI"/>
                          <w:szCs w:val="22"/>
                        </w:rPr>
                        <w:t xml:space="preserve"> I</w:t>
                      </w:r>
                    </w:p>
                    <w:p w:rsidR="00E379DE" w:rsidRPr="00380556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  <w:cs/>
                        </w:rPr>
                      </w:pP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सीलबंद निवि</w:t>
                      </w:r>
                      <w:r w:rsidR="00B11D88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दाएं हमारे कार्यालय </w:t>
                      </w:r>
                      <w:r w:rsidR="00436504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में</w:t>
                      </w:r>
                      <w:r w:rsidR="00B11D88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दिनांक </w:t>
                      </w:r>
                      <w:r w:rsidR="00436504">
                        <w:rPr>
                          <w:rFonts w:ascii="Nirmala UI" w:hAnsi="Nirmala UI" w:cs="Nirmala UI"/>
                          <w:szCs w:val="22"/>
                        </w:rPr>
                        <w:t>07/</w:t>
                      </w:r>
                      <w:r w:rsidR="00B51F07">
                        <w:rPr>
                          <w:rFonts w:ascii="Nirmala UI" w:hAnsi="Nirmala UI" w:cs="Nirmala UI"/>
                          <w:szCs w:val="22"/>
                        </w:rPr>
                        <w:t>0</w:t>
                      </w:r>
                      <w:r w:rsidR="00436504">
                        <w:rPr>
                          <w:rFonts w:ascii="Nirmala UI" w:hAnsi="Nirmala UI" w:cs="Nirmala UI"/>
                          <w:szCs w:val="22"/>
                        </w:rPr>
                        <w:t>3</w:t>
                      </w:r>
                      <w:r w:rsidR="00B51F07">
                        <w:rPr>
                          <w:rFonts w:ascii="Nirmala UI" w:hAnsi="Nirmala UI" w:cs="Nirmala UI"/>
                          <w:szCs w:val="22"/>
                        </w:rPr>
                        <w:t>/2026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की सायं 5.</w:t>
                      </w:r>
                      <w:r w:rsidR="00CF279D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00 बजे तक जमा कराई जा सकती हैं</w:t>
                      </w:r>
                      <w:r w:rsidR="00CF279D">
                        <w:rPr>
                          <w:rFonts w:ascii="Nirmala UI" w:hAnsi="Nirmala UI" w:cs="Nirmala UI"/>
                          <w:szCs w:val="22"/>
                        </w:rPr>
                        <w:t xml:space="preserve"> I</w:t>
                      </w:r>
                    </w:p>
                    <w:p w:rsidR="00436504" w:rsidRDefault="003465A2" w:rsidP="003465A2">
                      <w:pPr>
                        <w:jc w:val="both"/>
                        <w:rPr>
                          <w:rFonts w:cs="Arial Unicode MS"/>
                          <w:sz w:val="24"/>
                          <w:szCs w:val="24"/>
                        </w:rPr>
                      </w:pPr>
                      <w:r w:rsidRPr="00155F84">
                        <w:rPr>
                          <w:rFonts w:cs="Arial Unicode MS" w:hint="cs"/>
                          <w:sz w:val="24"/>
                          <w:szCs w:val="24"/>
                          <w:cs/>
                        </w:rPr>
                        <w:t>मुख्य</w:t>
                      </w:r>
                      <w:r>
                        <w:rPr>
                          <w:rFonts w:cs="Arial Unicode MS" w:hint="cs"/>
                          <w:sz w:val="24"/>
                          <w:szCs w:val="24"/>
                          <w:cs/>
                        </w:rPr>
                        <w:t xml:space="preserve"> प्रबॅधक</w:t>
                      </w:r>
                    </w:p>
                    <w:p w:rsidR="00E379DE" w:rsidRDefault="003465A2" w:rsidP="003465A2">
                      <w:pPr>
                        <w:jc w:val="both"/>
                      </w:pPr>
                      <w:r w:rsidRPr="002128FE">
                        <w:rPr>
                          <w:rFonts w:ascii="Bookman Old Style" w:eastAsia="Times New Roman" w:hAnsi="Bookman Old Style" w:cs="Times New Roman"/>
                          <w:color w:val="000000"/>
                          <w:szCs w:val="22"/>
                          <w:lang w:eastAsia="en-IN"/>
                        </w:rPr>
                        <w:t>9354340458</w:t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  <w:t xml:space="preserve">        </w:t>
                      </w:r>
                      <w:r w:rsidR="00E379DE" w:rsidRPr="00765175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दिनां</w:t>
                      </w:r>
                      <w:proofErr w:type="gramStart"/>
                      <w:r w:rsidR="00E379DE" w:rsidRPr="00765175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क :</w:t>
                      </w:r>
                      <w:proofErr w:type="gramEnd"/>
                      <w:r w:rsidR="00E379DE" w:rsidRPr="00765175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 w:rsidR="00765175" w:rsidRPr="00765175">
                        <w:rPr>
                          <w:rFonts w:ascii="Nirmala UI" w:hAnsi="Nirmala UI" w:cs="Nirmala UI"/>
                          <w:szCs w:val="22"/>
                        </w:rPr>
                        <w:t>2</w:t>
                      </w:r>
                      <w:r w:rsidR="00D52614">
                        <w:rPr>
                          <w:rFonts w:ascii="Nirmala UI" w:hAnsi="Nirmala UI" w:cs="Nirmala UI"/>
                          <w:szCs w:val="22"/>
                        </w:rPr>
                        <w:t>7</w:t>
                      </w:r>
                      <w:r w:rsidRPr="00765175">
                        <w:rPr>
                          <w:rFonts w:ascii="Nirmala UI" w:hAnsi="Nirmala UI" w:cs="Nirmala UI"/>
                          <w:szCs w:val="22"/>
                        </w:rPr>
                        <w:t>/</w:t>
                      </w:r>
                      <w:r w:rsidR="00765175" w:rsidRPr="00765175">
                        <w:rPr>
                          <w:rFonts w:ascii="Nirmala UI" w:hAnsi="Nirmala UI" w:cs="Nirmala UI"/>
                          <w:szCs w:val="22"/>
                        </w:rPr>
                        <w:t>0</w:t>
                      </w:r>
                      <w:r w:rsidR="007C2F68">
                        <w:rPr>
                          <w:rFonts w:ascii="Nirmala UI" w:hAnsi="Nirmala UI" w:cs="Nirmala UI"/>
                          <w:szCs w:val="22"/>
                        </w:rPr>
                        <w:t>2</w:t>
                      </w:r>
                      <w:r w:rsidRPr="00765175">
                        <w:rPr>
                          <w:rFonts w:ascii="Nirmala UI" w:hAnsi="Nirmala UI" w:cs="Nirmala UI"/>
                          <w:szCs w:val="22"/>
                        </w:rPr>
                        <w:t>/202</w:t>
                      </w:r>
                      <w:r w:rsidR="00765175" w:rsidRPr="00765175">
                        <w:rPr>
                          <w:rFonts w:ascii="Nirmala UI" w:hAnsi="Nirmala UI" w:cs="Nirmala UI"/>
                          <w:szCs w:val="22"/>
                        </w:rPr>
                        <w:t>6</w:t>
                      </w:r>
                      <w:r w:rsidR="00E379DE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2A4740" w:rsidRPr="00D52614" w:rsidRDefault="00DD009C" w:rsidP="00FD1A2F">
      <w:pPr>
        <w:tabs>
          <w:tab w:val="left" w:pos="2938"/>
        </w:tabs>
        <w:rPr>
          <w:rFonts w:cs="Arial Unicode MS"/>
        </w:rPr>
        <w:sectPr w:rsidR="002A4740" w:rsidRPr="00D52614" w:rsidSect="00E379DE">
          <w:headerReference w:type="default" r:id="rId1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DD009C">
        <w:rPr>
          <w:rFonts w:cs="Arial Unicode MS"/>
          <w:noProof/>
          <w:cs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7E775A" wp14:editId="50B57AD5">
                <wp:simplePos x="0" y="0"/>
                <wp:positionH relativeFrom="column">
                  <wp:posOffset>435254</wp:posOffset>
                </wp:positionH>
                <wp:positionV relativeFrom="paragraph">
                  <wp:posOffset>260909</wp:posOffset>
                </wp:positionV>
                <wp:extent cx="5954395" cy="3291840"/>
                <wp:effectExtent l="0" t="0" r="27305" b="2286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4395" cy="329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0F4083" w:rsidRDefault="000F4083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0F4083" w:rsidRDefault="000F4083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val="en-GB" w:eastAsia="en-GB"/>
                              </w:rPr>
                              <w:drawing>
                                <wp:inline distT="0" distB="0" distL="0" distR="0" wp14:anchorId="5093130C" wp14:editId="354E834F">
                                  <wp:extent cx="2289600" cy="705600"/>
                                  <wp:effectExtent l="0" t="0" r="0" b="0"/>
                                  <wp:docPr id="6" name="Picture 6" descr="central-bank-logo-768x251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entral-bank-logo-768x251 (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9600" cy="70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79DE" w:rsidRPr="00415BE9" w:rsidRDefault="00CF279D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Regional Office, SCO 5</w:t>
                            </w: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GB"/>
                              </w:rPr>
                              <w:t>8</w:t>
                            </w:r>
                            <w:r w:rsidR="00E379DE"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  <w:proofErr w:type="gramStart"/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2</w:t>
                            </w:r>
                            <w:r w:rsidRPr="00CF279D"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E379DE"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floor</w:t>
                            </w:r>
                            <w:proofErr w:type="gramEnd"/>
                            <w:r w:rsidR="00E379DE"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Sector-17 B, Chandigarh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E379DE" w:rsidRPr="00436504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Arial Unicode MS"/>
                                <w:lang w:val="en-GB"/>
                              </w:rPr>
                            </w:pPr>
                            <w:r w:rsidRPr="0043650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Central</w:t>
                            </w:r>
                            <w:r w:rsidR="00CF279D" w:rsidRPr="0043650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Bank of India, Regional Office, </w:t>
                            </w:r>
                            <w:proofErr w:type="gramStart"/>
                            <w:r w:rsidR="00CF279D" w:rsidRPr="0043650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Chandigarh</w:t>
                            </w:r>
                            <w:proofErr w:type="gramEnd"/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invite</w:t>
                            </w:r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sealed 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tender</w:t>
                            </w:r>
                            <w:r>
                              <w:rPr>
                                <w:rFonts w:ascii="Times New Roman" w:hAnsi="Times New Roman" w:cs="Nirmala UI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in Two-Bids System 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f</w:t>
                            </w:r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rom reputed contractors for furn</w:t>
                            </w:r>
                            <w:r w:rsidR="007C2F6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ishing work at Industrial Area, Chandigarh</w:t>
                            </w:r>
                            <w:r w:rsidR="0076517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Branch</w:t>
                            </w:r>
                            <w:r w:rsidR="00CF279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Details of works, terms &amp; conditions and tender forms can be downloaded from our website </w:t>
                            </w:r>
                            <w:hyperlink r:id="rId12" w:history="1">
                              <w:r w:rsidR="00765175" w:rsidRPr="00B4422C">
                                <w:rPr>
                                  <w:rStyle w:val="Hyperlink"/>
                                  <w:rFonts w:ascii="Times New Roman" w:hAnsi="Times New Roman" w:cs="Times New Roman"/>
                                  <w:szCs w:val="22"/>
                                </w:rPr>
                                <w:t>www.centralbankofindia.bank.in</w:t>
                              </w:r>
                            </w:hyperlink>
                            <w:r w:rsidR="00EE420E">
                              <w:rPr>
                                <w:rStyle w:val="Hyperlink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436504" w:rsidRPr="00436504">
                              <w:rPr>
                                <w:rStyle w:val="Hyperlink"/>
                                <w:rFonts w:ascii="Times New Roman" w:hAnsi="Times New Roman" w:cs="Times New Roman"/>
                                <w:color w:val="000000" w:themeColor="text1"/>
                                <w:szCs w:val="22"/>
                                <w:u w:val="none"/>
                              </w:rPr>
                              <w:t>or can be obtained from</w:t>
                            </w:r>
                            <w:r w:rsidR="00436504" w:rsidRPr="00436504">
                              <w:rPr>
                                <w:rStyle w:val="Hyperlink"/>
                                <w:rFonts w:ascii="Times New Roman" w:hAnsi="Times New Roman" w:cs="Arial Unicode MS" w:hint="cs"/>
                                <w:color w:val="000000" w:themeColor="text1"/>
                                <w:szCs w:val="22"/>
                                <w:u w:val="none"/>
                                <w:cs/>
                              </w:rPr>
                              <w:t xml:space="preserve"> </w:t>
                            </w:r>
                            <w:r w:rsidR="00436504" w:rsidRPr="00436504">
                              <w:rPr>
                                <w:rStyle w:val="Hyperlink"/>
                                <w:rFonts w:ascii="Times New Roman" w:hAnsi="Times New Roman" w:cs="Arial Unicode MS"/>
                                <w:color w:val="000000" w:themeColor="text1"/>
                                <w:szCs w:val="22"/>
                                <w:u w:val="none"/>
                                <w:lang w:val="en-GB"/>
                              </w:rPr>
                              <w:t>our office</w:t>
                            </w:r>
                            <w:r w:rsidR="00436504">
                              <w:rPr>
                                <w:rStyle w:val="Hyperlink"/>
                                <w:rFonts w:ascii="Times New Roman" w:hAnsi="Times New Roman" w:cs="Arial Unicode MS"/>
                                <w:color w:val="000000" w:themeColor="text1"/>
                                <w:szCs w:val="22"/>
                                <w:u w:val="none"/>
                                <w:lang w:val="en-GB"/>
                              </w:rPr>
                              <w:t>.</w:t>
                            </w: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Last date for submission of sealed tend</w:t>
                            </w:r>
                            <w:r w:rsidR="00B11D8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er</w:t>
                            </w:r>
                            <w:r w:rsidR="00797AEE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s</w:t>
                            </w:r>
                            <w:r w:rsidR="00B11D8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to our office is </w:t>
                            </w:r>
                            <w:r w:rsidR="007C2F6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07</w:t>
                            </w:r>
                            <w:r w:rsidR="00B51F07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/0</w:t>
                            </w:r>
                            <w:r w:rsidR="007C2F6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3</w:t>
                            </w:r>
                            <w:r w:rsidR="00B51F07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/2026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2C7E7A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up to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5.00 PM 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</w:pPr>
                          </w:p>
                          <w:p w:rsidR="00CF279D" w:rsidRPr="00CA151F" w:rsidRDefault="00CF279D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</w:pPr>
                            <w:r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Chief Manager</w:t>
                            </w:r>
                            <w:r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="009A6194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="009A6194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Date</w:t>
                            </w:r>
                            <w:proofErr w:type="gramStart"/>
                            <w:r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="00765175"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2</w:t>
                            </w:r>
                            <w:r w:rsidR="00D52614" w:rsidRPr="00D52614">
                              <w:rPr>
                                <w:rFonts w:ascii="Times New Roman" w:hAnsi="Times New Roman" w:cs="Nirmala UI"/>
                              </w:rPr>
                              <w:t>7</w:t>
                            </w:r>
                            <w:proofErr w:type="gramEnd"/>
                            <w:r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/</w:t>
                            </w:r>
                            <w:r w:rsidR="00765175"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0</w:t>
                            </w:r>
                            <w:r w:rsidR="007C2F68"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2</w:t>
                            </w:r>
                            <w:r w:rsidR="00765175" w:rsidRPr="00D52614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/2026</w:t>
                            </w:r>
                          </w:p>
                          <w:p w:rsidR="00E379DE" w:rsidRPr="00CA151F" w:rsidRDefault="00CF279D" w:rsidP="009A619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2128FE">
                              <w:rPr>
                                <w:rFonts w:ascii="Bookman Old Style" w:eastAsia="Times New Roman" w:hAnsi="Bookman Old Style" w:cs="Times New Roman"/>
                                <w:color w:val="000000"/>
                                <w:szCs w:val="22"/>
                                <w:lang w:eastAsia="en-IN"/>
                              </w:rPr>
                              <w:t>9354340458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E775A" id="_x0000_s1027" type="#_x0000_t202" style="position:absolute;margin-left:34.25pt;margin-top:20.55pt;width:468.85pt;height:25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U4JwIAAEwEAAAOAAAAZHJzL2Uyb0RvYy54bWysVNtu2zAMfR+wfxD0vjhx4y0x4hRdugwD&#10;ugvQ7gNkWY6FSaImKbGzry8lp2nQbS/D/CCIInV0eEh6dT1oRQ7CeQmmorPJlBJhODTS7Cr6/WH7&#10;ZkGJD8w0TIERFT0KT6/Xr1+teluKHDpQjXAEQYwve1vRLgRbZpnnndDMT8AKg84WnGYBTbfLGsd6&#10;RNcqy6fTt1kPrrEOuPAeT29HJ10n/LYVPHxtWy8CURVFbiGtLq11XLP1ipU7x2wn+YkG+wcWmkmD&#10;j56hbllgZO/kb1Bacgce2jDhoDNoW8lFygGzmU1fZHPfMStSLiiOt2eZ/P+D5V8O3xyRTUXnlBim&#10;sUQPYgjkPQwkj+r01pcYdG8xLAx4jFVOmXp7B/yHJwY2HTM7ceMc9J1gDbKbxZvZxdURx0eQuv8M&#10;DT7D9gES0NA6HaVDMQiiY5WO58pEKhwPi2Uxv1oWlHD0XeXL2WKeapex8um6dT58FKBJ3FTUYekT&#10;PDvc+RDpsPIpJL7mQclmK5VKhtvVG+XIgWGbbNOXMngRpgzpK7os8mJU4K8Q0/T9CULLgP2upK7o&#10;4hzEyqjbB9OkbgxMqnGPlJU5CRm1G1UMQz2kiiWVo8g1NEdU1sHY3jiOuOnA/aKkx9auqP+5Z05Q&#10;oj4ZrM5yNkf1SEjGvHiXo+EuPfWlhxmOUBUNlIzbTUjzE3UzcINVbGXS95nJiTK2bJL9NF5xJi7t&#10;FPX8E1g/AgAA//8DAFBLAwQUAAYACAAAACEA3ImJvuAAAAAKAQAADwAAAGRycy9kb3ducmV2Lnht&#10;bEyPwU7DMBBE70j8g7VIXFDrpDQhDXEqhASiN2gRXN14m0TY62C7afh73BMcRzOaeVOtJ6PZiM73&#10;lgSk8wQYUmNVT62A993TrADmgyQltSUU8IMe1vXlRSVLZU/0huM2tCyWkC+lgC6EoeTcNx0a6ed2&#10;QIrewTojQ5Su5crJUyw3mi+SJOdG9hQXOjngY4fN1/ZoBBTLl/HTb25fP5r8oFfh5m58/nZCXF9N&#10;D/fAAk7hLwxn/IgOdWTa2yMpz7SAvMhiUsAyTYGd/bi2ALYXkGWrDHhd8f8X6l8AAAD//wMAUEsB&#10;Ai0AFAAGAAgAAAAhALaDOJL+AAAA4QEAABMAAAAAAAAAAAAAAAAAAAAAAFtDb250ZW50X1R5cGVz&#10;XS54bWxQSwECLQAUAAYACAAAACEAOP0h/9YAAACUAQAACwAAAAAAAAAAAAAAAAAvAQAAX3JlbHMv&#10;LnJlbHNQSwECLQAUAAYACAAAACEAVB6FOCcCAABMBAAADgAAAAAAAAAAAAAAAAAuAgAAZHJzL2Uy&#10;b0RvYy54bWxQSwECLQAUAAYACAAAACEA3ImJvuAAAAAKAQAADwAAAAAAAAAAAAAAAACBBAAAZHJz&#10;L2Rvd25yZXYueG1sUEsFBgAAAAAEAAQA8wAAAI4FAAAAAA==&#10;">
                <v:textbox>
                  <w:txbxContent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0F4083" w:rsidRDefault="000F4083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</w:p>
                    <w:p w:rsidR="000F4083" w:rsidRDefault="000F4083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val="en-GB" w:eastAsia="en-GB"/>
                        </w:rPr>
                        <w:drawing>
                          <wp:inline distT="0" distB="0" distL="0" distR="0" wp14:anchorId="5093130C" wp14:editId="354E834F">
                            <wp:extent cx="2289600" cy="705600"/>
                            <wp:effectExtent l="0" t="0" r="0" b="0"/>
                            <wp:docPr id="6" name="Picture 6" descr="central-bank-logo-768x251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entral-bank-logo-768x251 (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9600" cy="70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79DE" w:rsidRPr="00415BE9" w:rsidRDefault="00CF279D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>Regional Office, SCO 5</w:t>
                      </w: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  <w:lang w:val="en-GB"/>
                        </w:rPr>
                        <w:t>8</w:t>
                      </w:r>
                      <w:r w:rsidR="00E379DE"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  <w:proofErr w:type="gramStart"/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>2</w:t>
                      </w:r>
                      <w:r w:rsidRPr="00CF279D"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  <w:vertAlign w:val="superscript"/>
                        </w:rPr>
                        <w:t>nd</w:t>
                      </w: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E379DE"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floor</w:t>
                      </w:r>
                      <w:proofErr w:type="gramEnd"/>
                      <w:r w:rsidR="00E379DE"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>Sector-17 B, Chandigarh</w:t>
                      </w:r>
                    </w:p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E379DE" w:rsidRPr="00436504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Arial Unicode MS"/>
                          <w:lang w:val="en-GB"/>
                        </w:rPr>
                      </w:pPr>
                      <w:r w:rsidRPr="00436504">
                        <w:rPr>
                          <w:rFonts w:ascii="Times New Roman" w:hAnsi="Times New Roman" w:cs="Times New Roman"/>
                          <w:szCs w:val="22"/>
                        </w:rPr>
                        <w:t>Central</w:t>
                      </w:r>
                      <w:r w:rsidR="00CF279D" w:rsidRPr="00436504">
                        <w:rPr>
                          <w:rFonts w:ascii="Times New Roman" w:hAnsi="Times New Roman" w:cs="Times New Roman"/>
                          <w:szCs w:val="22"/>
                        </w:rPr>
                        <w:t xml:space="preserve"> Bank of India, Regional Office, </w:t>
                      </w:r>
                      <w:proofErr w:type="gramStart"/>
                      <w:r w:rsidR="00CF279D" w:rsidRPr="00436504">
                        <w:rPr>
                          <w:rFonts w:ascii="Times New Roman" w:hAnsi="Times New Roman" w:cs="Times New Roman"/>
                          <w:szCs w:val="22"/>
                        </w:rPr>
                        <w:t>Chandigarh</w:t>
                      </w:r>
                      <w:proofErr w:type="gramEnd"/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invite</w:t>
                      </w:r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 xml:space="preserve">sealed 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tender</w:t>
                      </w:r>
                      <w:r>
                        <w:rPr>
                          <w:rFonts w:ascii="Times New Roman" w:hAnsi="Times New Roman" w:cs="Nirmala UI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 xml:space="preserve">in Two-Bids System 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f</w:t>
                      </w:r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>rom reputed contractors for furn</w:t>
                      </w:r>
                      <w:r w:rsidR="007C2F68">
                        <w:rPr>
                          <w:rFonts w:ascii="Times New Roman" w:hAnsi="Times New Roman" w:cs="Times New Roman"/>
                          <w:szCs w:val="22"/>
                        </w:rPr>
                        <w:t>ishing work at Industrial Area, Chandigarh</w:t>
                      </w:r>
                      <w:r w:rsidR="00765175">
                        <w:rPr>
                          <w:rFonts w:ascii="Times New Roman" w:hAnsi="Times New Roman" w:cs="Times New Roman"/>
                          <w:szCs w:val="22"/>
                        </w:rPr>
                        <w:t xml:space="preserve"> Branch</w:t>
                      </w:r>
                      <w:r w:rsidR="00CF279D">
                        <w:rPr>
                          <w:rFonts w:ascii="Times New Roman" w:hAnsi="Times New Roman" w:cs="Times New Roman"/>
                          <w:szCs w:val="22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Details of works, terms &amp; conditions and tender forms can be downloaded from our website </w:t>
                      </w:r>
                      <w:hyperlink r:id="rId13" w:history="1">
                        <w:r w:rsidR="00765175" w:rsidRPr="00B4422C">
                          <w:rPr>
                            <w:rStyle w:val="Hyperlink"/>
                            <w:rFonts w:ascii="Times New Roman" w:hAnsi="Times New Roman" w:cs="Times New Roman"/>
                            <w:szCs w:val="22"/>
                          </w:rPr>
                          <w:t>www.centralbankofindia.bank.in</w:t>
                        </w:r>
                      </w:hyperlink>
                      <w:r w:rsidR="00EE420E">
                        <w:rPr>
                          <w:rStyle w:val="Hyperlink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436504" w:rsidRPr="00436504">
                        <w:rPr>
                          <w:rStyle w:val="Hyperlink"/>
                          <w:rFonts w:ascii="Times New Roman" w:hAnsi="Times New Roman" w:cs="Times New Roman"/>
                          <w:color w:val="000000" w:themeColor="text1"/>
                          <w:szCs w:val="22"/>
                          <w:u w:val="none"/>
                        </w:rPr>
                        <w:t>or can be obtained from</w:t>
                      </w:r>
                      <w:r w:rsidR="00436504" w:rsidRPr="00436504">
                        <w:rPr>
                          <w:rStyle w:val="Hyperlink"/>
                          <w:rFonts w:ascii="Times New Roman" w:hAnsi="Times New Roman" w:cs="Arial Unicode MS" w:hint="cs"/>
                          <w:color w:val="000000" w:themeColor="text1"/>
                          <w:szCs w:val="22"/>
                          <w:u w:val="none"/>
                          <w:cs/>
                        </w:rPr>
                        <w:t xml:space="preserve"> </w:t>
                      </w:r>
                      <w:r w:rsidR="00436504" w:rsidRPr="00436504">
                        <w:rPr>
                          <w:rStyle w:val="Hyperlink"/>
                          <w:rFonts w:ascii="Times New Roman" w:hAnsi="Times New Roman" w:cs="Arial Unicode MS"/>
                          <w:color w:val="000000" w:themeColor="text1"/>
                          <w:szCs w:val="22"/>
                          <w:u w:val="none"/>
                          <w:lang w:val="en-GB"/>
                        </w:rPr>
                        <w:t>our office</w:t>
                      </w:r>
                      <w:r w:rsidR="00436504">
                        <w:rPr>
                          <w:rStyle w:val="Hyperlink"/>
                          <w:rFonts w:ascii="Times New Roman" w:hAnsi="Times New Roman" w:cs="Arial Unicode MS"/>
                          <w:color w:val="000000" w:themeColor="text1"/>
                          <w:szCs w:val="22"/>
                          <w:u w:val="none"/>
                          <w:lang w:val="en-GB"/>
                        </w:rPr>
                        <w:t>.</w:t>
                      </w: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Last date for submission of sealed tend</w:t>
                      </w:r>
                      <w:r w:rsidR="00B11D88">
                        <w:rPr>
                          <w:rFonts w:ascii="Times New Roman" w:hAnsi="Times New Roman" w:cs="Times New Roman"/>
                          <w:szCs w:val="22"/>
                        </w:rPr>
                        <w:t>er</w:t>
                      </w:r>
                      <w:r w:rsidR="00797AEE">
                        <w:rPr>
                          <w:rFonts w:ascii="Times New Roman" w:hAnsi="Times New Roman" w:cs="Times New Roman"/>
                          <w:szCs w:val="22"/>
                        </w:rPr>
                        <w:t>s</w:t>
                      </w:r>
                      <w:r w:rsidR="00B11D88">
                        <w:rPr>
                          <w:rFonts w:ascii="Times New Roman" w:hAnsi="Times New Roman" w:cs="Times New Roman"/>
                          <w:szCs w:val="22"/>
                        </w:rPr>
                        <w:t xml:space="preserve"> to our office is </w:t>
                      </w:r>
                      <w:r w:rsidR="007C2F68">
                        <w:rPr>
                          <w:rFonts w:ascii="Times New Roman" w:hAnsi="Times New Roman" w:cs="Times New Roman"/>
                          <w:szCs w:val="22"/>
                        </w:rPr>
                        <w:t>07</w:t>
                      </w:r>
                      <w:r w:rsidR="00B51F07">
                        <w:rPr>
                          <w:rFonts w:ascii="Times New Roman" w:hAnsi="Times New Roman" w:cs="Times New Roman"/>
                          <w:szCs w:val="22"/>
                        </w:rPr>
                        <w:t>/0</w:t>
                      </w:r>
                      <w:r w:rsidR="007C2F68">
                        <w:rPr>
                          <w:rFonts w:ascii="Times New Roman" w:hAnsi="Times New Roman" w:cs="Times New Roman"/>
                          <w:szCs w:val="22"/>
                        </w:rPr>
                        <w:t>3</w:t>
                      </w:r>
                      <w:r w:rsidR="00B51F07">
                        <w:rPr>
                          <w:rFonts w:ascii="Times New Roman" w:hAnsi="Times New Roman" w:cs="Times New Roman"/>
                          <w:szCs w:val="22"/>
                        </w:rPr>
                        <w:t>/2026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2C7E7A">
                        <w:rPr>
                          <w:rFonts w:ascii="Times New Roman" w:hAnsi="Times New Roman" w:cs="Times New Roman"/>
                          <w:szCs w:val="22"/>
                        </w:rPr>
                        <w:t>up to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5.00 PM  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</w:pPr>
                    </w:p>
                    <w:p w:rsidR="00CF279D" w:rsidRPr="00CA151F" w:rsidRDefault="00CF279D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</w:pPr>
                      <w:r w:rsidRPr="00D52614">
                        <w:rPr>
                          <w:rFonts w:ascii="Times New Roman" w:hAnsi="Times New Roman" w:cs="Times New Roman"/>
                          <w:szCs w:val="22"/>
                        </w:rPr>
                        <w:t>Chief Manager</w:t>
                      </w:r>
                      <w:r w:rsidRPr="00D52614">
                        <w:rPr>
                          <w:rFonts w:ascii="Times New Roman" w:hAnsi="Times New Roman" w:cs="Times New Roman"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="009A6194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="009A6194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D52614">
                        <w:rPr>
                          <w:rFonts w:ascii="Times New Roman" w:hAnsi="Times New Roman" w:cs="Times New Roman"/>
                          <w:szCs w:val="22"/>
                        </w:rPr>
                        <w:t>Date</w:t>
                      </w:r>
                      <w:proofErr w:type="gramStart"/>
                      <w:r w:rsidRPr="00D52614">
                        <w:rPr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="00765175" w:rsidRPr="00D52614">
                        <w:rPr>
                          <w:rFonts w:ascii="Times New Roman" w:hAnsi="Times New Roman" w:cs="Times New Roman"/>
                          <w:szCs w:val="22"/>
                        </w:rPr>
                        <w:t>2</w:t>
                      </w:r>
                      <w:r w:rsidR="00D52614" w:rsidRPr="00D52614">
                        <w:rPr>
                          <w:rFonts w:ascii="Times New Roman" w:hAnsi="Times New Roman" w:cs="Nirmala UI"/>
                        </w:rPr>
                        <w:t>7</w:t>
                      </w:r>
                      <w:proofErr w:type="gramEnd"/>
                      <w:r w:rsidRPr="00D52614">
                        <w:rPr>
                          <w:rFonts w:ascii="Times New Roman" w:hAnsi="Times New Roman" w:cs="Times New Roman"/>
                          <w:szCs w:val="22"/>
                        </w:rPr>
                        <w:t>/</w:t>
                      </w:r>
                      <w:r w:rsidR="00765175" w:rsidRPr="00D52614">
                        <w:rPr>
                          <w:rFonts w:ascii="Times New Roman" w:hAnsi="Times New Roman" w:cs="Times New Roman"/>
                          <w:szCs w:val="22"/>
                        </w:rPr>
                        <w:t>0</w:t>
                      </w:r>
                      <w:r w:rsidR="007C2F68" w:rsidRPr="00D52614">
                        <w:rPr>
                          <w:rFonts w:ascii="Times New Roman" w:hAnsi="Times New Roman" w:cs="Times New Roman"/>
                          <w:szCs w:val="22"/>
                        </w:rPr>
                        <w:t>2</w:t>
                      </w:r>
                      <w:r w:rsidR="00765175" w:rsidRPr="00D52614">
                        <w:rPr>
                          <w:rFonts w:ascii="Times New Roman" w:hAnsi="Times New Roman" w:cs="Times New Roman"/>
                          <w:szCs w:val="22"/>
                        </w:rPr>
                        <w:t>/2026</w:t>
                      </w:r>
                    </w:p>
                    <w:p w:rsidR="00E379DE" w:rsidRPr="00CA151F" w:rsidRDefault="00CF279D" w:rsidP="009A6194">
                      <w:pPr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 w:rsidRPr="002128FE">
                        <w:rPr>
                          <w:rFonts w:ascii="Bookman Old Style" w:eastAsia="Times New Roman" w:hAnsi="Bookman Old Style" w:cs="Times New Roman"/>
                          <w:color w:val="000000"/>
                          <w:szCs w:val="22"/>
                          <w:lang w:eastAsia="en-IN"/>
                        </w:rPr>
                        <w:t>9354340458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009C" w:rsidRPr="00E56151" w:rsidRDefault="00DD009C" w:rsidP="0061291C">
      <w:pPr>
        <w:rPr>
          <w:rFonts w:ascii="Bookman Old Style" w:hAnsi="Bookman Old Style" w:cs="Arial Unicode MS"/>
          <w:sz w:val="20"/>
        </w:rPr>
      </w:pPr>
    </w:p>
    <w:sectPr w:rsidR="00DD009C" w:rsidRPr="00E56151" w:rsidSect="002A4740">
      <w:pgSz w:w="15840" w:h="12240" w:orient="landscape"/>
      <w:pgMar w:top="144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650" w:rsidRDefault="00F47650" w:rsidP="00DD009C">
      <w:pPr>
        <w:spacing w:after="0" w:line="240" w:lineRule="auto"/>
      </w:pPr>
      <w:r>
        <w:separator/>
      </w:r>
    </w:p>
  </w:endnote>
  <w:endnote w:type="continuationSeparator" w:id="0">
    <w:p w:rsidR="00F47650" w:rsidRDefault="00F47650" w:rsidP="00DD0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650" w:rsidRDefault="00F47650" w:rsidP="00DD009C">
      <w:pPr>
        <w:spacing w:after="0" w:line="240" w:lineRule="auto"/>
      </w:pPr>
      <w:r>
        <w:separator/>
      </w:r>
    </w:p>
  </w:footnote>
  <w:footnote w:type="continuationSeparator" w:id="0">
    <w:p w:rsidR="00F47650" w:rsidRDefault="00F47650" w:rsidP="00DD0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DE" w:rsidRDefault="00E379DE">
    <w:pPr>
      <w:pStyle w:val="Header"/>
      <w:jc w:val="right"/>
    </w:pPr>
  </w:p>
  <w:p w:rsidR="00E379DE" w:rsidRDefault="00E379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81188"/>
    <w:multiLevelType w:val="hybridMultilevel"/>
    <w:tmpl w:val="1452F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00000"/>
    <w:multiLevelType w:val="hybridMultilevel"/>
    <w:tmpl w:val="21189848"/>
    <w:lvl w:ilvl="0" w:tplc="0AB05088">
      <w:start w:val="1"/>
      <w:numFmt w:val="lowerRoman"/>
      <w:lvlText w:val="(%1)"/>
      <w:lvlJc w:val="left"/>
      <w:pPr>
        <w:ind w:left="2757" w:hanging="720"/>
        <w:jc w:val="both"/>
      </w:pPr>
    </w:lvl>
    <w:lvl w:ilvl="1" w:tplc="CE288724">
      <w:start w:val="1"/>
      <w:numFmt w:val="lowerLetter"/>
      <w:lvlText w:val="%2."/>
      <w:lvlJc w:val="left"/>
      <w:pPr>
        <w:ind w:left="3117" w:hanging="360"/>
        <w:jc w:val="both"/>
      </w:pPr>
    </w:lvl>
    <w:lvl w:ilvl="2" w:tplc="0AEA2548">
      <w:start w:val="1"/>
      <w:numFmt w:val="lowerRoman"/>
      <w:lvlText w:val="%3."/>
      <w:lvlJc w:val="right"/>
      <w:pPr>
        <w:ind w:left="3837" w:hanging="180"/>
        <w:jc w:val="both"/>
      </w:pPr>
    </w:lvl>
    <w:lvl w:ilvl="3" w:tplc="BFEEBE76">
      <w:start w:val="1"/>
      <w:numFmt w:val="decimal"/>
      <w:lvlText w:val="%4."/>
      <w:lvlJc w:val="left"/>
      <w:pPr>
        <w:ind w:left="4557" w:hanging="360"/>
        <w:jc w:val="both"/>
      </w:pPr>
    </w:lvl>
    <w:lvl w:ilvl="4" w:tplc="63D0C312">
      <w:start w:val="1"/>
      <w:numFmt w:val="lowerLetter"/>
      <w:lvlText w:val="%5."/>
      <w:lvlJc w:val="left"/>
      <w:pPr>
        <w:ind w:left="5277" w:hanging="360"/>
        <w:jc w:val="both"/>
      </w:pPr>
    </w:lvl>
    <w:lvl w:ilvl="5" w:tplc="FAFC1FC6">
      <w:start w:val="1"/>
      <w:numFmt w:val="lowerRoman"/>
      <w:lvlText w:val="%6."/>
      <w:lvlJc w:val="right"/>
      <w:pPr>
        <w:ind w:left="5997" w:hanging="180"/>
        <w:jc w:val="both"/>
      </w:pPr>
    </w:lvl>
    <w:lvl w:ilvl="6" w:tplc="76588878">
      <w:start w:val="1"/>
      <w:numFmt w:val="decimal"/>
      <w:lvlText w:val="%7."/>
      <w:lvlJc w:val="left"/>
      <w:pPr>
        <w:ind w:left="6717" w:hanging="360"/>
        <w:jc w:val="both"/>
      </w:pPr>
    </w:lvl>
    <w:lvl w:ilvl="7" w:tplc="063EBE80">
      <w:start w:val="1"/>
      <w:numFmt w:val="lowerLetter"/>
      <w:lvlText w:val="%8."/>
      <w:lvlJc w:val="left"/>
      <w:pPr>
        <w:ind w:left="7437" w:hanging="360"/>
        <w:jc w:val="both"/>
      </w:pPr>
    </w:lvl>
    <w:lvl w:ilvl="8" w:tplc="DFB8490C">
      <w:start w:val="1"/>
      <w:numFmt w:val="lowerRoman"/>
      <w:lvlText w:val="%9."/>
      <w:lvlJc w:val="right"/>
      <w:pPr>
        <w:ind w:left="8157" w:hanging="180"/>
        <w:jc w:val="both"/>
      </w:pPr>
    </w:lvl>
  </w:abstractNum>
  <w:abstractNum w:abstractNumId="2">
    <w:nsid w:val="2F000007"/>
    <w:multiLevelType w:val="multilevel"/>
    <w:tmpl w:val="598FCDBE"/>
    <w:lvl w:ilvl="0">
      <w:start w:val="1"/>
      <w:numFmt w:val="decimal"/>
      <w:lvlText w:val="%1."/>
      <w:lvlJc w:val="left"/>
      <w:pPr>
        <w:ind w:left="720" w:hanging="720"/>
        <w:jc w:val="both"/>
      </w:pPr>
    </w:lvl>
    <w:lvl w:ilvl="1">
      <w:start w:val="1"/>
      <w:numFmt w:val="decimal"/>
      <w:lvlText w:val="%1.%2."/>
      <w:lvlJc w:val="left"/>
      <w:pPr>
        <w:ind w:left="720" w:hanging="720"/>
        <w:jc w:val="both"/>
      </w:pPr>
    </w:lvl>
    <w:lvl w:ilvl="2">
      <w:start w:val="1"/>
      <w:numFmt w:val="decimal"/>
      <w:lvlText w:val="%1.%2.%3."/>
      <w:lvlJc w:val="left"/>
      <w:pPr>
        <w:ind w:left="720" w:hanging="720"/>
        <w:jc w:val="both"/>
      </w:pPr>
    </w:lvl>
    <w:lvl w:ilvl="3">
      <w:start w:val="1"/>
      <w:numFmt w:val="decimal"/>
      <w:lvlText w:val="%1.%2.%3.%4."/>
      <w:lvlJc w:val="left"/>
      <w:pPr>
        <w:ind w:left="1080" w:hanging="1080"/>
        <w:jc w:val="both"/>
      </w:pPr>
    </w:lvl>
    <w:lvl w:ilvl="4">
      <w:start w:val="1"/>
      <w:numFmt w:val="decimal"/>
      <w:lvlText w:val="%1.%2.%3.%4.%5."/>
      <w:lvlJc w:val="left"/>
      <w:pPr>
        <w:ind w:left="1080" w:hanging="1080"/>
        <w:jc w:val="both"/>
      </w:pPr>
    </w:lvl>
    <w:lvl w:ilvl="5">
      <w:start w:val="1"/>
      <w:numFmt w:val="decimal"/>
      <w:lvlText w:val="%1.%2.%3.%4.%5.%6."/>
      <w:lvlJc w:val="left"/>
      <w:pPr>
        <w:ind w:left="1440" w:hanging="1440"/>
        <w:jc w:val="both"/>
      </w:pPr>
    </w:lvl>
    <w:lvl w:ilvl="6">
      <w:start w:val="1"/>
      <w:numFmt w:val="decimal"/>
      <w:lvlText w:val="%1.%2.%3.%4.%5.%6.%7."/>
      <w:lvlJc w:val="left"/>
      <w:pPr>
        <w:ind w:left="1440" w:hanging="1440"/>
        <w:jc w:val="both"/>
      </w:pPr>
    </w:lvl>
    <w:lvl w:ilvl="7">
      <w:start w:val="1"/>
      <w:numFmt w:val="decimal"/>
      <w:lvlText w:val="%1.%2.%3.%4.%5.%6.%7.%8."/>
      <w:lvlJc w:val="left"/>
      <w:pPr>
        <w:ind w:left="1800" w:hanging="1800"/>
        <w:jc w:val="both"/>
      </w:pPr>
    </w:lvl>
    <w:lvl w:ilvl="8">
      <w:start w:val="1"/>
      <w:numFmt w:val="decimal"/>
      <w:lvlText w:val="%1.%2.%3.%4.%5.%6.%7.%8.%9."/>
      <w:lvlJc w:val="left"/>
      <w:pPr>
        <w:ind w:left="2160" w:hanging="2160"/>
        <w:jc w:val="both"/>
      </w:pPr>
    </w:lvl>
  </w:abstractNum>
  <w:abstractNum w:abstractNumId="3">
    <w:nsid w:val="2F000008"/>
    <w:multiLevelType w:val="multilevel"/>
    <w:tmpl w:val="572FDAE2"/>
    <w:lvl w:ilvl="0">
      <w:start w:val="1"/>
      <w:numFmt w:val="decimal"/>
      <w:lvlText w:val="%1."/>
      <w:lvlJc w:val="left"/>
      <w:pPr>
        <w:ind w:left="360" w:hanging="360"/>
        <w:jc w:val="both"/>
      </w:pPr>
    </w:lvl>
    <w:lvl w:ilvl="1">
      <w:start w:val="1"/>
      <w:numFmt w:val="decimal"/>
      <w:lvlText w:val="%1.%2"/>
      <w:lvlJc w:val="left"/>
      <w:pPr>
        <w:ind w:left="1080" w:hanging="360"/>
        <w:jc w:val="both"/>
      </w:pPr>
    </w:lvl>
    <w:lvl w:ilvl="2">
      <w:start w:val="1"/>
      <w:numFmt w:val="decimal"/>
      <w:lvlText w:val="%1.%2.%3"/>
      <w:lvlJc w:val="left"/>
      <w:pPr>
        <w:ind w:left="2160" w:hanging="720"/>
        <w:jc w:val="both"/>
      </w:pPr>
    </w:lvl>
    <w:lvl w:ilvl="3">
      <w:start w:val="1"/>
      <w:numFmt w:val="decimal"/>
      <w:lvlText w:val="%1.%2.%3.%4"/>
      <w:lvlJc w:val="left"/>
      <w:pPr>
        <w:ind w:left="2880" w:hanging="720"/>
        <w:jc w:val="both"/>
      </w:pPr>
    </w:lvl>
    <w:lvl w:ilvl="4">
      <w:start w:val="1"/>
      <w:numFmt w:val="decimal"/>
      <w:lvlText w:val="%1.%2.%3.%4.%5"/>
      <w:lvlJc w:val="left"/>
      <w:pPr>
        <w:ind w:left="3960" w:hanging="1080"/>
        <w:jc w:val="both"/>
      </w:pPr>
    </w:lvl>
    <w:lvl w:ilvl="5">
      <w:start w:val="1"/>
      <w:numFmt w:val="decimal"/>
      <w:lvlText w:val="%1.%2.%3.%4.%5.%6"/>
      <w:lvlJc w:val="left"/>
      <w:pPr>
        <w:ind w:left="5040" w:hanging="1440"/>
        <w:jc w:val="both"/>
      </w:pPr>
    </w:lvl>
    <w:lvl w:ilvl="6">
      <w:start w:val="1"/>
      <w:numFmt w:val="decimal"/>
      <w:lvlText w:val="%1.%2.%3.%4.%5.%6.%7"/>
      <w:lvlJc w:val="left"/>
      <w:pPr>
        <w:ind w:left="5760" w:hanging="1440"/>
        <w:jc w:val="both"/>
      </w:pPr>
    </w:lvl>
    <w:lvl w:ilvl="7">
      <w:start w:val="1"/>
      <w:numFmt w:val="decimal"/>
      <w:lvlText w:val="%1.%2.%3.%4.%5.%6.%7.%8"/>
      <w:lvlJc w:val="left"/>
      <w:pPr>
        <w:ind w:left="6840" w:hanging="1800"/>
        <w:jc w:val="both"/>
      </w:pPr>
    </w:lvl>
    <w:lvl w:ilvl="8">
      <w:start w:val="1"/>
      <w:numFmt w:val="decimal"/>
      <w:lvlText w:val="%1.%2.%3.%4.%5.%6.%7.%8.%9"/>
      <w:lvlJc w:val="left"/>
      <w:pPr>
        <w:ind w:left="7560" w:hanging="1800"/>
        <w:jc w:val="both"/>
      </w:pPr>
    </w:lvl>
  </w:abstractNum>
  <w:abstractNum w:abstractNumId="4">
    <w:nsid w:val="2F000009"/>
    <w:multiLevelType w:val="hybridMultilevel"/>
    <w:tmpl w:val="47624DF4"/>
    <w:lvl w:ilvl="0" w:tplc="97E485E6">
      <w:start w:val="1"/>
      <w:numFmt w:val="decimal"/>
      <w:lvlText w:val="%1."/>
      <w:lvlJc w:val="left"/>
      <w:pPr>
        <w:ind w:left="720" w:hanging="360"/>
        <w:jc w:val="both"/>
      </w:pPr>
    </w:lvl>
    <w:lvl w:ilvl="1" w:tplc="6B38C216">
      <w:start w:val="1"/>
      <w:numFmt w:val="lowerLetter"/>
      <w:lvlText w:val="%2."/>
      <w:lvlJc w:val="left"/>
      <w:pPr>
        <w:ind w:left="1440" w:hanging="360"/>
        <w:jc w:val="both"/>
      </w:pPr>
    </w:lvl>
    <w:lvl w:ilvl="2" w:tplc="7C6CA4DA">
      <w:start w:val="1"/>
      <w:numFmt w:val="lowerRoman"/>
      <w:lvlText w:val="%3."/>
      <w:lvlJc w:val="right"/>
      <w:pPr>
        <w:ind w:left="2160" w:hanging="180"/>
        <w:jc w:val="both"/>
      </w:pPr>
    </w:lvl>
    <w:lvl w:ilvl="3" w:tplc="CBF88E6C">
      <w:start w:val="1"/>
      <w:numFmt w:val="decimal"/>
      <w:lvlText w:val="%4."/>
      <w:lvlJc w:val="left"/>
      <w:pPr>
        <w:ind w:left="2880" w:hanging="360"/>
        <w:jc w:val="both"/>
      </w:pPr>
    </w:lvl>
    <w:lvl w:ilvl="4" w:tplc="71C28B8C">
      <w:start w:val="1"/>
      <w:numFmt w:val="lowerLetter"/>
      <w:lvlText w:val="%5."/>
      <w:lvlJc w:val="left"/>
      <w:pPr>
        <w:ind w:left="3600" w:hanging="360"/>
        <w:jc w:val="both"/>
      </w:pPr>
    </w:lvl>
    <w:lvl w:ilvl="5" w:tplc="072A5732">
      <w:start w:val="1"/>
      <w:numFmt w:val="lowerRoman"/>
      <w:lvlText w:val="%6."/>
      <w:lvlJc w:val="right"/>
      <w:pPr>
        <w:ind w:left="4320" w:hanging="180"/>
        <w:jc w:val="both"/>
      </w:pPr>
    </w:lvl>
    <w:lvl w:ilvl="6" w:tplc="7536046E">
      <w:start w:val="1"/>
      <w:numFmt w:val="decimal"/>
      <w:lvlText w:val="%7."/>
      <w:lvlJc w:val="left"/>
      <w:pPr>
        <w:ind w:left="5040" w:hanging="360"/>
        <w:jc w:val="both"/>
      </w:pPr>
    </w:lvl>
    <w:lvl w:ilvl="7" w:tplc="2F4CBB14">
      <w:start w:val="1"/>
      <w:numFmt w:val="lowerLetter"/>
      <w:lvlText w:val="%8."/>
      <w:lvlJc w:val="left"/>
      <w:pPr>
        <w:ind w:left="5760" w:hanging="360"/>
        <w:jc w:val="both"/>
      </w:pPr>
    </w:lvl>
    <w:lvl w:ilvl="8" w:tplc="60D426DA">
      <w:start w:val="1"/>
      <w:numFmt w:val="lowerRoman"/>
      <w:lvlText w:val="%9."/>
      <w:lvlJc w:val="right"/>
      <w:pPr>
        <w:ind w:left="6480" w:hanging="180"/>
        <w:jc w:val="both"/>
      </w:pPr>
    </w:lvl>
  </w:abstractNum>
  <w:abstractNum w:abstractNumId="5">
    <w:nsid w:val="2F00000E"/>
    <w:multiLevelType w:val="multilevel"/>
    <w:tmpl w:val="25220E9A"/>
    <w:lvl w:ilvl="0">
      <w:start w:val="1"/>
      <w:numFmt w:val="decimal"/>
      <w:lvlText w:val="%1."/>
      <w:lvlJc w:val="left"/>
      <w:pPr>
        <w:ind w:left="720" w:hanging="720"/>
        <w:jc w:val="both"/>
      </w:pPr>
    </w:lvl>
    <w:lvl w:ilvl="1">
      <w:start w:val="1"/>
      <w:numFmt w:val="decimal"/>
      <w:lvlText w:val="%1.%2."/>
      <w:lvlJc w:val="left"/>
      <w:pPr>
        <w:ind w:left="720" w:hanging="720"/>
        <w:jc w:val="both"/>
      </w:pPr>
    </w:lvl>
    <w:lvl w:ilvl="2">
      <w:start w:val="1"/>
      <w:numFmt w:val="decimal"/>
      <w:lvlText w:val="%1.%2.%3."/>
      <w:lvlJc w:val="left"/>
      <w:pPr>
        <w:ind w:left="720" w:hanging="720"/>
        <w:jc w:val="both"/>
      </w:pPr>
    </w:lvl>
    <w:lvl w:ilvl="3">
      <w:start w:val="1"/>
      <w:numFmt w:val="decimal"/>
      <w:lvlText w:val="%1.%2.%3.%4."/>
      <w:lvlJc w:val="left"/>
      <w:pPr>
        <w:ind w:left="1080" w:hanging="1080"/>
        <w:jc w:val="both"/>
      </w:pPr>
    </w:lvl>
    <w:lvl w:ilvl="4">
      <w:start w:val="1"/>
      <w:numFmt w:val="decimal"/>
      <w:lvlText w:val="%1.%2.%3.%4.%5."/>
      <w:lvlJc w:val="left"/>
      <w:pPr>
        <w:ind w:left="1080" w:hanging="1080"/>
        <w:jc w:val="both"/>
      </w:pPr>
    </w:lvl>
    <w:lvl w:ilvl="5">
      <w:start w:val="1"/>
      <w:numFmt w:val="decimal"/>
      <w:lvlText w:val="%1.%2.%3.%4.%5.%6."/>
      <w:lvlJc w:val="left"/>
      <w:pPr>
        <w:ind w:left="1440" w:hanging="1440"/>
        <w:jc w:val="both"/>
      </w:pPr>
    </w:lvl>
    <w:lvl w:ilvl="6">
      <w:start w:val="1"/>
      <w:numFmt w:val="decimal"/>
      <w:lvlText w:val="%1.%2.%3.%4.%5.%6.%7."/>
      <w:lvlJc w:val="left"/>
      <w:pPr>
        <w:ind w:left="1440" w:hanging="1440"/>
        <w:jc w:val="both"/>
      </w:pPr>
    </w:lvl>
    <w:lvl w:ilvl="7">
      <w:start w:val="1"/>
      <w:numFmt w:val="decimal"/>
      <w:lvlText w:val="%1.%2.%3.%4.%5.%6.%7.%8."/>
      <w:lvlJc w:val="left"/>
      <w:pPr>
        <w:ind w:left="1800" w:hanging="1800"/>
        <w:jc w:val="both"/>
      </w:pPr>
    </w:lvl>
    <w:lvl w:ilvl="8">
      <w:start w:val="1"/>
      <w:numFmt w:val="decimal"/>
      <w:lvlText w:val="%1.%2.%3.%4.%5.%6.%7.%8.%9."/>
      <w:lvlJc w:val="left"/>
      <w:pPr>
        <w:ind w:left="2160" w:hanging="2160"/>
        <w:jc w:val="both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CC5"/>
    <w:rsid w:val="000938BF"/>
    <w:rsid w:val="000F4083"/>
    <w:rsid w:val="001947DE"/>
    <w:rsid w:val="001E08E9"/>
    <w:rsid w:val="002029DD"/>
    <w:rsid w:val="00203D3E"/>
    <w:rsid w:val="00223BA7"/>
    <w:rsid w:val="00266E00"/>
    <w:rsid w:val="002A4740"/>
    <w:rsid w:val="002B7DA5"/>
    <w:rsid w:val="002C7E7A"/>
    <w:rsid w:val="003148E1"/>
    <w:rsid w:val="003465A2"/>
    <w:rsid w:val="0035497D"/>
    <w:rsid w:val="00357DB4"/>
    <w:rsid w:val="00380556"/>
    <w:rsid w:val="00382263"/>
    <w:rsid w:val="00386E2A"/>
    <w:rsid w:val="00400C94"/>
    <w:rsid w:val="00415BE9"/>
    <w:rsid w:val="004322CB"/>
    <w:rsid w:val="00436504"/>
    <w:rsid w:val="00440906"/>
    <w:rsid w:val="0044454A"/>
    <w:rsid w:val="00454452"/>
    <w:rsid w:val="00480ADF"/>
    <w:rsid w:val="0050671E"/>
    <w:rsid w:val="005603BF"/>
    <w:rsid w:val="005E324A"/>
    <w:rsid w:val="005E416C"/>
    <w:rsid w:val="0061291C"/>
    <w:rsid w:val="0071492A"/>
    <w:rsid w:val="00765175"/>
    <w:rsid w:val="00781B1C"/>
    <w:rsid w:val="00797AEE"/>
    <w:rsid w:val="007C2F68"/>
    <w:rsid w:val="0092766D"/>
    <w:rsid w:val="00964C56"/>
    <w:rsid w:val="009A6194"/>
    <w:rsid w:val="009B705A"/>
    <w:rsid w:val="009D1C6E"/>
    <w:rsid w:val="00A26CE4"/>
    <w:rsid w:val="00AA1438"/>
    <w:rsid w:val="00B11D88"/>
    <w:rsid w:val="00B51F07"/>
    <w:rsid w:val="00B97F54"/>
    <w:rsid w:val="00BF27D7"/>
    <w:rsid w:val="00BF4300"/>
    <w:rsid w:val="00C73E38"/>
    <w:rsid w:val="00C80CC5"/>
    <w:rsid w:val="00CA151F"/>
    <w:rsid w:val="00CF279D"/>
    <w:rsid w:val="00D20F79"/>
    <w:rsid w:val="00D211AC"/>
    <w:rsid w:val="00D37C3F"/>
    <w:rsid w:val="00D52614"/>
    <w:rsid w:val="00DC3206"/>
    <w:rsid w:val="00DD009C"/>
    <w:rsid w:val="00E0144C"/>
    <w:rsid w:val="00E379DE"/>
    <w:rsid w:val="00E42AA0"/>
    <w:rsid w:val="00E56151"/>
    <w:rsid w:val="00E87F62"/>
    <w:rsid w:val="00EE420E"/>
    <w:rsid w:val="00F47650"/>
    <w:rsid w:val="00FD1A2F"/>
    <w:rsid w:val="00FD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7FD07E-46C7-47A9-B8C6-2CADADA8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AA0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AA0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AA0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38055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09C"/>
    <w:rPr>
      <w:rFonts w:cs="Mangal"/>
    </w:rPr>
  </w:style>
  <w:style w:type="paragraph" w:styleId="ListParagraph">
    <w:name w:val="List Paragraph"/>
    <w:basedOn w:val="Normal"/>
    <w:uiPriority w:val="26"/>
    <w:qFormat/>
    <w:rsid w:val="00DD009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D009C"/>
    <w:pPr>
      <w:autoSpaceDE w:val="0"/>
      <w:autoSpaceDN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D009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D009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D009C"/>
    <w:pPr>
      <w:spacing w:after="0" w:line="240" w:lineRule="auto"/>
    </w:pPr>
    <w:rPr>
      <w:rFonts w:ascii="Calibri" w:eastAsia="Calibri" w:hAnsi="Calibri" w:cs="Mangal"/>
    </w:rPr>
  </w:style>
  <w:style w:type="paragraph" w:styleId="Footer">
    <w:name w:val="footer"/>
    <w:basedOn w:val="Normal"/>
    <w:link w:val="Foot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09C"/>
    <w:rPr>
      <w:rFonts w:cs="Mangal"/>
    </w:rPr>
  </w:style>
  <w:style w:type="table" w:styleId="TableGrid">
    <w:name w:val="Table Grid"/>
    <w:basedOn w:val="TableNormal"/>
    <w:uiPriority w:val="59"/>
    <w:rsid w:val="00432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ntralbankofindia.bank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ntralbankofindia.bank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entralbankofindia.bank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tralbankofindia.bank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9B1C-AD22-45CC-97D8-9FEB6D9A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LAL</dc:creator>
  <cp:keywords/>
  <dc:description/>
  <cp:lastModifiedBy>NAKUL BHAMBHORIA</cp:lastModifiedBy>
  <cp:revision>11</cp:revision>
  <cp:lastPrinted>2025-12-29T11:22:00Z</cp:lastPrinted>
  <dcterms:created xsi:type="dcterms:W3CDTF">2026-01-22T10:32:00Z</dcterms:created>
  <dcterms:modified xsi:type="dcterms:W3CDTF">2026-02-26T14:03:00Z</dcterms:modified>
</cp:coreProperties>
</file>